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6B5" w:rsidRPr="005D66B5" w:rsidRDefault="005D66B5" w:rsidP="005D66B5">
      <w:pPr>
        <w:spacing w:after="0" w:line="276" w:lineRule="auto"/>
        <w:jc w:val="center"/>
        <w:rPr>
          <w:b/>
        </w:rPr>
      </w:pPr>
      <w:r w:rsidRPr="005D66B5">
        <w:rPr>
          <w:b/>
        </w:rPr>
        <w:t>A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absent from: vắng mặt 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absorbed in: say mê 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absorption in; say mê 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be about to: sắp làm gì</w:t>
      </w:r>
    </w:p>
    <w:p w:rsidR="005D66B5" w:rsidRDefault="005D66B5" w:rsidP="00DC0B4C">
      <w:pPr>
        <w:pStyle w:val="ListParagraph"/>
        <w:numPr>
          <w:ilvl w:val="0"/>
          <w:numId w:val="3"/>
        </w:numPr>
        <w:spacing w:after="0" w:line="276" w:lineRule="auto"/>
      </w:pPr>
      <w:r>
        <w:t>acceptable to sb.: có thể chấp nhận đối</w:t>
      </w:r>
      <w:r w:rsidR="0086628F">
        <w:t xml:space="preserve"> </w:t>
      </w:r>
      <w:r>
        <w:t>với ai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access to: tiếp cận với...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accessible to: dễ tiếp cận đối với...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by accident: tình cờ, không cố ý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according to: theo lời...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account for: giải thích cho cái gì, là nguyên nhân gây nên cái gì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take into account: xem xét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accuse sb. of: cáo buộc ai về việc gì 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be accustomed to: quen với (= be used to)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be acquainted with: quen ai, quen biết, không phải người xa lạ</w:t>
      </w:r>
    </w:p>
    <w:p w:rsidR="0086628F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add sth. to sth.: thêm cái gì vào cái gì </w:t>
      </w:r>
    </w:p>
    <w:p w:rsidR="005D66B5" w:rsidRDefault="005D66B5" w:rsidP="005D66B5">
      <w:pPr>
        <w:pStyle w:val="ListParagraph"/>
        <w:numPr>
          <w:ilvl w:val="0"/>
          <w:numId w:val="3"/>
        </w:numPr>
        <w:spacing w:after="0" w:line="276" w:lineRule="auto"/>
      </w:pPr>
      <w:r>
        <w:t>in addition to: thêm vào, ngoài...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in advance: trước (về thời gian)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take advantage of: lợi dụng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ashamed for sb.; hổ thẹn thay cho ai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ask about: hỏi về.</w:t>
      </w:r>
    </w:p>
    <w:p w:rsidR="006F5895" w:rsidRDefault="006F5895" w:rsidP="0086628F">
      <w:pPr>
        <w:pStyle w:val="ListParagraph"/>
        <w:numPr>
          <w:ilvl w:val="0"/>
          <w:numId w:val="2"/>
        </w:numPr>
        <w:spacing w:after="0" w:line="276" w:lineRule="auto"/>
      </w:pPr>
      <w:r>
        <w:t>have an affect on: ảnh hưởng đế</w:t>
      </w:r>
      <w:r w:rsidR="0086628F">
        <w:t>n, tác</w:t>
      </w:r>
      <w:r>
        <w:t xml:space="preserve"> </w:t>
      </w:r>
      <w:r w:rsidR="0086628F">
        <w:t>động đến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ask (sb.) for sth.: xin (ai) cái gì</w:t>
      </w:r>
    </w:p>
    <w:p w:rsidR="0086628F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at the age of: ở tuổi (15, 20...)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(un)afraid of: (không) sợ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agree with sb..: đồng ý với ai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agree with/about/on sth.: đồng ý về...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agreeable to / agreeable to: tán thành, nhất trí, đồng ý về việc gì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ahead of: trước (về không gian cũng như thời gian)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aim at / aim + to-V: nhằm, nhắm đến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all at once all of a sudden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all of a sudden: bất thình lình, đột nhiên (= suddenly, all at once)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above all: quan trọng hơn cả, trên hết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at all: không hề (cụm từ để nhấn mạnh ý phủ định: I have no money at all)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angry with/at sb. for doing sth.: giận ai vì người ấy đã làm việc gì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angry about/at sth.: giận vì chuyện gì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lastRenderedPageBreak/>
        <w:t>give an answer to the question: trả lời câu hỏi (xin xem thêm response, solution, key)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anxious about: lo lắng về... apart from: ngoài, trừ (= besides, other than)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apologize to sb. for sth.: xin lỗi ai về...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apply for: làm đơn xin gì apply to: làm đơn nộp cho ai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on arriving: khi đến (nơi)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on (my) arrival: khi (tôi) đến (nơi)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arrive in: đến nơi (những nơi rộng lớn như thành phố, tiểu bang, quốc gia)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arrive at: đến nơi (những nơi nhỏ hơn thành phố như phi trường, nhà ga, trường học)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as for: về (= as to, concerning, </w:t>
      </w:r>
      <w:proofErr w:type="gramStart"/>
      <w:r>
        <w:t>about,,</w:t>
      </w:r>
      <w:proofErr w:type="gramEnd"/>
      <w:r>
        <w:t xml:space="preserve"> with regard to, regarding)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as to = as for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ashamed of sb./sth.: hổ thẹn về ai, về việc gì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ask sth. of sb.: xin ai cái gì pay attention to: chú ý đến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attitude towards sb/sth.; thái độ đối với...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attracted to: bị thu hút bởi available at / in: có sẵn ở đâu 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available for sb./sth.: có sẵn cho... on average: tính bình quân, theo mức trung bình</w:t>
      </w:r>
    </w:p>
    <w:p w:rsidR="006F5895" w:rsidRDefault="006F5895" w:rsidP="006F5895">
      <w:pPr>
        <w:pStyle w:val="ListParagraph"/>
        <w:numPr>
          <w:ilvl w:val="0"/>
          <w:numId w:val="2"/>
        </w:numPr>
        <w:spacing w:after="0" w:line="276" w:lineRule="auto"/>
      </w:pPr>
      <w:r>
        <w:t>aware of: biết, ý thức về... (= conscious of)</w:t>
      </w:r>
    </w:p>
    <w:p w:rsidR="006F5895" w:rsidRPr="006F5895" w:rsidRDefault="006F5895" w:rsidP="006F5895">
      <w:pPr>
        <w:jc w:val="center"/>
        <w:rPr>
          <w:b/>
        </w:rPr>
      </w:pPr>
      <w:r w:rsidRPr="006F5895">
        <w:rPr>
          <w:b/>
        </w:rPr>
        <w:t>B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bad at: tồi tệ, không giỏi việc gì based on: dựa trên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bear (sth.) in mind: ghi nhớ cái gì because of: vì...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become of: ra sao, xảy ra (dùng trong câu hỏi như: What will become of the children if their father dies? hoặc I don't know what has become of him?) on behalf of sb.: thay mặt ai, vì ích lợi của ai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go to bed: đi ngủ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lie in bed: nằm trên giường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stay in bed: ở lại giường, dưỡng bệnh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believe in: tin vào ai, cái gì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belief in: niềm tin vào ai, cái gì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belong to: thuộc về...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benefit from: hưởng lợi nhờ... give birth to: sinh ra, đẻ ra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bit by bit: dần dần, từng chút (= little by little, step by step, gradually)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blame sb. for </w:t>
      </w:r>
      <w:proofErr w:type="gramStart"/>
      <w:r>
        <w:t>sth..</w:t>
      </w:r>
      <w:proofErr w:type="gramEnd"/>
      <w:r>
        <w:t xml:space="preserve"> trách mắng ai về...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a book (film, novel, play...) by: một cuốn sách (phim, tiểu thuyết, vở kịch) của...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a book (film, novel, play) about/on: một cuốn sách (phim, tiểu thuyết, vở kịch...) nói về...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lastRenderedPageBreak/>
        <w:t>bored with: buồn, chán vì...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 xml:space="preserve">borrow sth. from sb.: mượn, vay gì 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của ai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break down: phá hủy (nhà, tường), suy sụp (tâm lý), hư (xe) break into: đột nhập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break out: bộc phát, bùng nổ, rời khỏi out of breath: hụt hơi, hết hơi bring about: đem lại, gây nên bring up: dưỡng dục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bump into = run into</w:t>
      </w:r>
    </w:p>
    <w:p w:rsidR="006F5895" w:rsidRDefault="006F5895" w:rsidP="006F5895">
      <w:pPr>
        <w:pStyle w:val="ListParagraph"/>
        <w:numPr>
          <w:ilvl w:val="0"/>
          <w:numId w:val="1"/>
        </w:numPr>
      </w:pPr>
      <w:r>
        <w:t>on business: đi làm, đi công tác busy with: bận việc gì</w:t>
      </w:r>
    </w:p>
    <w:p w:rsidR="00EC1C4B" w:rsidRPr="006F5895" w:rsidRDefault="00EC1C4B" w:rsidP="00D96E78">
      <w:pPr>
        <w:ind w:left="360"/>
      </w:pPr>
      <w:bookmarkStart w:id="0" w:name="_GoBack"/>
      <w:bookmarkEnd w:id="0"/>
    </w:p>
    <w:sectPr w:rsidR="00EC1C4B" w:rsidRPr="006F5895" w:rsidSect="00750DD0">
      <w:pgSz w:w="11907" w:h="16840" w:code="9"/>
      <w:pgMar w:top="1134" w:right="851" w:bottom="1134" w:left="1418" w:header="425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255C"/>
    <w:multiLevelType w:val="hybridMultilevel"/>
    <w:tmpl w:val="F0CC6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879C6"/>
    <w:multiLevelType w:val="hybridMultilevel"/>
    <w:tmpl w:val="F68E4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C451D"/>
    <w:multiLevelType w:val="hybridMultilevel"/>
    <w:tmpl w:val="4472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12"/>
    <w:rsid w:val="00333712"/>
    <w:rsid w:val="005D66B5"/>
    <w:rsid w:val="00696172"/>
    <w:rsid w:val="006F5895"/>
    <w:rsid w:val="00750DD0"/>
    <w:rsid w:val="0086628F"/>
    <w:rsid w:val="00D96E78"/>
    <w:rsid w:val="00E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5E74"/>
  <w15:chartTrackingRefBased/>
  <w15:docId w15:val="{F1A62075-A2D0-41A8-84B0-E8BCF7A1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H102</dc:creator>
  <cp:keywords/>
  <dc:description/>
  <cp:lastModifiedBy>H102</cp:lastModifiedBy>
  <cp:revision>5</cp:revision>
  <dcterms:created xsi:type="dcterms:W3CDTF">2023-10-15T13:24:00Z</dcterms:created>
  <dcterms:modified xsi:type="dcterms:W3CDTF">2023-10-15T13:48:00Z</dcterms:modified>
</cp:coreProperties>
</file>